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374" w:rsidRPr="00902374" w:rsidRDefault="00902374" w:rsidP="00C11196">
      <w:pPr>
        <w:jc w:val="center"/>
        <w:rPr>
          <w:rFonts w:ascii="Calibri" w:hAnsi="Calibri"/>
          <w:sz w:val="24"/>
          <w:szCs w:val="24"/>
        </w:rPr>
      </w:pPr>
      <w:r w:rsidRPr="00902374">
        <w:rPr>
          <w:rFonts w:ascii="Calibri" w:hAnsi="Calibri"/>
          <w:b/>
          <w:color w:val="000000"/>
          <w:sz w:val="24"/>
          <w:szCs w:val="24"/>
        </w:rPr>
        <w:t>CAPITOL CROSSING</w:t>
      </w:r>
      <w:r w:rsidR="00C11196">
        <w:rPr>
          <w:rFonts w:ascii="Calibri" w:hAnsi="Calibri"/>
          <w:b/>
          <w:color w:val="000000"/>
          <w:sz w:val="24"/>
          <w:szCs w:val="24"/>
        </w:rPr>
        <w:t xml:space="preserve"> FACT SHEET</w:t>
      </w:r>
    </w:p>
    <w:p w:rsidR="00902374" w:rsidRPr="00405437" w:rsidRDefault="00A75D58" w:rsidP="00902374">
      <w:pPr>
        <w:jc w:val="center"/>
        <w:rPr>
          <w:rFonts w:ascii="Calibri" w:hAnsi="Calibri"/>
          <w:i/>
          <w:sz w:val="24"/>
          <w:szCs w:val="24"/>
        </w:rPr>
      </w:pPr>
      <w:r w:rsidRPr="00405437">
        <w:rPr>
          <w:rFonts w:ascii="Calibri" w:hAnsi="Calibri"/>
          <w:i/>
          <w:sz w:val="24"/>
          <w:szCs w:val="24"/>
        </w:rPr>
        <w:t xml:space="preserve">Environmental Marvel: Sustainable Construction and an Innovative New Eco-District </w:t>
      </w:r>
      <w:r w:rsidR="00902374" w:rsidRPr="00405437">
        <w:rPr>
          <w:rFonts w:ascii="Calibri" w:hAnsi="Calibri"/>
          <w:i/>
          <w:sz w:val="24"/>
          <w:szCs w:val="24"/>
        </w:rPr>
        <w:t xml:space="preserve"> </w:t>
      </w:r>
    </w:p>
    <w:p w:rsidR="00DD5C21" w:rsidRPr="00902374" w:rsidRDefault="00DD5C21">
      <w:pPr>
        <w:rPr>
          <w:sz w:val="24"/>
          <w:szCs w:val="24"/>
        </w:rPr>
      </w:pPr>
    </w:p>
    <w:p w:rsidR="00902374" w:rsidRPr="00902374" w:rsidRDefault="00274A24" w:rsidP="00902374">
      <w:pPr>
        <w:spacing w:after="120"/>
        <w:jc w:val="both"/>
        <w:rPr>
          <w:rFonts w:ascii="Calibri" w:hAnsi="Calibri" w:cs="Arial"/>
          <w:b/>
          <w:color w:val="000000"/>
          <w:sz w:val="24"/>
          <w:szCs w:val="24"/>
        </w:rPr>
      </w:pPr>
      <w:r>
        <w:rPr>
          <w:rFonts w:ascii="Calibri" w:hAnsi="Calibri" w:cs="Arial"/>
          <w:b/>
          <w:color w:val="000000"/>
          <w:sz w:val="24"/>
          <w:szCs w:val="24"/>
        </w:rPr>
        <w:t xml:space="preserve">Sustainable Development </w:t>
      </w:r>
    </w:p>
    <w:p w:rsidR="00274A24" w:rsidRDefault="00274A24" w:rsidP="00902374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>Capitol Crossing is the latest development in Property Group Partners</w:t>
      </w:r>
      <w:r w:rsidR="00C11196">
        <w:rPr>
          <w:rFonts w:ascii="Calibri" w:eastAsia="Calibri" w:hAnsi="Calibri" w:cs="Arial"/>
          <w:color w:val="000000"/>
          <w:sz w:val="24"/>
          <w:szCs w:val="24"/>
        </w:rPr>
        <w:t>’ (PGP)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long history of “</w:t>
      </w:r>
      <w:r w:rsidR="00902374" w:rsidRPr="00902374">
        <w:rPr>
          <w:rFonts w:ascii="Calibri" w:eastAsia="Calibri" w:hAnsi="Calibri" w:cs="Arial"/>
          <w:color w:val="000000"/>
          <w:sz w:val="24"/>
          <w:szCs w:val="24"/>
        </w:rPr>
        <w:t>LEED</w:t>
      </w:r>
      <w:r>
        <w:rPr>
          <w:rFonts w:ascii="Calibri" w:eastAsia="Calibri" w:hAnsi="Calibri" w:cs="Arial"/>
          <w:color w:val="000000"/>
          <w:sz w:val="24"/>
          <w:szCs w:val="24"/>
        </w:rPr>
        <w:t>” sustainable development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>s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. </w:t>
      </w:r>
      <w:r w:rsidR="00902374" w:rsidRPr="00902374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</w:p>
    <w:p w:rsidR="00274A24" w:rsidRDefault="00274A24" w:rsidP="00902374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Achieving “beyond LEED Platinum” certification – </w:t>
      </w:r>
      <w:r w:rsidR="008A3E71">
        <w:rPr>
          <w:rFonts w:ascii="Calibri" w:eastAsia="Calibri" w:hAnsi="Calibri" w:cs="Arial"/>
          <w:color w:val="000000"/>
          <w:sz w:val="24"/>
          <w:szCs w:val="24"/>
        </w:rPr>
        <w:t xml:space="preserve">superseding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the highest level of the “world’s premier benchmark for high-performance green buildings” – requires a </w:t>
      </w:r>
      <w:r w:rsidR="00C11196">
        <w:rPr>
          <w:rFonts w:ascii="Calibri" w:eastAsia="Calibri" w:hAnsi="Calibri" w:cs="Arial"/>
          <w:color w:val="000000"/>
          <w:sz w:val="24"/>
          <w:szCs w:val="24"/>
        </w:rPr>
        <w:t>significant and proactive commitment from PGP that vastly exceeds the necessary building codes</w:t>
      </w:r>
      <w:r w:rsidR="008A3E71">
        <w:rPr>
          <w:rFonts w:ascii="Calibri" w:eastAsia="Calibri" w:hAnsi="Calibri" w:cs="Arial"/>
          <w:color w:val="000000"/>
          <w:sz w:val="24"/>
          <w:szCs w:val="24"/>
        </w:rPr>
        <w:t xml:space="preserve">. </w:t>
      </w:r>
    </w:p>
    <w:p w:rsidR="008A3E71" w:rsidRDefault="008A3E71" w:rsidP="00902374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Committing to reducing water consumption, conserving energy, improving air quality, innovating and choosing better building materials is integral to Capitol Crossing being a world-class destination and good for local residents. </w:t>
      </w:r>
    </w:p>
    <w:p w:rsidR="008A3E71" w:rsidRDefault="008A3E71" w:rsidP="00405437">
      <w:pPr>
        <w:spacing w:after="12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902374">
        <w:rPr>
          <w:rFonts w:ascii="Calibri" w:hAnsi="Calibri" w:cs="Arial"/>
          <w:b/>
          <w:color w:val="000000"/>
          <w:sz w:val="24"/>
          <w:szCs w:val="24"/>
        </w:rPr>
        <w:t>Environmental Marvel</w:t>
      </w:r>
    </w:p>
    <w:p w:rsidR="008A3E71" w:rsidRPr="008A3E71" w:rsidRDefault="008A3E71" w:rsidP="00405437">
      <w:pPr>
        <w:pStyle w:val="ListParagraph"/>
        <w:numPr>
          <w:ilvl w:val="0"/>
          <w:numId w:val="1"/>
        </w:numPr>
        <w:spacing w:after="120"/>
        <w:ind w:left="360"/>
        <w:contextualSpacing w:val="0"/>
        <w:rPr>
          <w:rFonts w:ascii="Calibri" w:eastAsia="Calibri" w:hAnsi="Calibri" w:cs="Arial"/>
          <w:color w:val="000000"/>
          <w:sz w:val="24"/>
          <w:szCs w:val="24"/>
        </w:rPr>
      </w:pPr>
      <w:r w:rsidRPr="008A3E71">
        <w:rPr>
          <w:rFonts w:ascii="Calibri" w:eastAsia="Calibri" w:hAnsi="Calibri" w:cs="Arial"/>
          <w:color w:val="000000"/>
          <w:sz w:val="24"/>
          <w:szCs w:val="24"/>
        </w:rPr>
        <w:t xml:space="preserve">Car exhaust from the 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>below grade</w:t>
      </w:r>
      <w:r w:rsidR="003C07D0" w:rsidRPr="008A3E71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Pr="008A3E71">
        <w:rPr>
          <w:rFonts w:ascii="Calibri" w:eastAsia="Calibri" w:hAnsi="Calibri" w:cs="Arial"/>
          <w:color w:val="000000"/>
          <w:sz w:val="24"/>
          <w:szCs w:val="24"/>
        </w:rPr>
        <w:t>parking garage and I-395 Center Leg Freeway, which run</w:t>
      </w:r>
      <w:r w:rsidR="00254FB0">
        <w:rPr>
          <w:rFonts w:ascii="Calibri" w:eastAsia="Calibri" w:hAnsi="Calibri" w:cs="Arial"/>
          <w:color w:val="000000"/>
          <w:sz w:val="24"/>
          <w:szCs w:val="24"/>
        </w:rPr>
        <w:t>s</w:t>
      </w:r>
      <w:r w:rsidRPr="008A3E71">
        <w:rPr>
          <w:rFonts w:ascii="Calibri" w:eastAsia="Calibri" w:hAnsi="Calibri" w:cs="Arial"/>
          <w:color w:val="000000"/>
          <w:sz w:val="24"/>
          <w:szCs w:val="24"/>
        </w:rPr>
        <w:t xml:space="preserve"> directly underneath Capitol Crossing, will be directed to vents and cleaned using </w:t>
      </w:r>
      <w:proofErr w:type="spellStart"/>
      <w:r w:rsidRPr="008A3E71">
        <w:rPr>
          <w:rFonts w:ascii="Calibri" w:eastAsia="Calibri" w:hAnsi="Calibri" w:cs="Arial"/>
          <w:color w:val="000000"/>
          <w:sz w:val="24"/>
          <w:szCs w:val="24"/>
        </w:rPr>
        <w:t>EcoChimneys</w:t>
      </w:r>
      <w:proofErr w:type="spellEnd"/>
      <w:r w:rsidRPr="008A3E71">
        <w:rPr>
          <w:rFonts w:ascii="Calibri" w:eastAsia="Calibri" w:hAnsi="Calibri" w:cs="Arial"/>
          <w:color w:val="000000"/>
          <w:sz w:val="24"/>
          <w:szCs w:val="24"/>
        </w:rPr>
        <w:t xml:space="preserve">. These concentrated “chimneys” made of large plants will clean the exhaust making the air coming out of Capitol Crossing cleaner than the air surrounding the neighborhood. </w:t>
      </w:r>
    </w:p>
    <w:p w:rsidR="008A3E71" w:rsidRDefault="008A3E71" w:rsidP="00405437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Over 1,100 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>below grade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parking spaces, including reserved spaces for 70 fuel-efficient vehicles and 20 spaces for ZIPCAR – the world’s largest car sharing service </w:t>
      </w:r>
      <w:r w:rsidR="00254FB0">
        <w:rPr>
          <w:rFonts w:ascii="Calibri" w:eastAsia="Calibri" w:hAnsi="Calibri" w:cs="Arial"/>
          <w:color w:val="000000"/>
          <w:sz w:val="24"/>
          <w:szCs w:val="24"/>
        </w:rPr>
        <w:t>–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="00254FB0">
        <w:rPr>
          <w:rFonts w:ascii="Calibri" w:eastAsia="Calibri" w:hAnsi="Calibri" w:cs="Arial"/>
          <w:color w:val="000000"/>
          <w:sz w:val="24"/>
          <w:szCs w:val="24"/>
        </w:rPr>
        <w:t xml:space="preserve">within a ½ mile of three existing subway stations create more environmentally friendly travel options. </w:t>
      </w:r>
    </w:p>
    <w:p w:rsidR="00254FB0" w:rsidRDefault="00254FB0" w:rsidP="00405437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440 new bicycle spaces </w:t>
      </w:r>
      <w:r w:rsidR="00C11196">
        <w:rPr>
          <w:rFonts w:ascii="Calibri" w:eastAsia="Calibri" w:hAnsi="Calibri" w:cs="Arial"/>
          <w:color w:val="000000"/>
          <w:sz w:val="24"/>
          <w:szCs w:val="24"/>
        </w:rPr>
        <w:t xml:space="preserve">will help enable </w:t>
      </w:r>
      <w:r>
        <w:rPr>
          <w:rFonts w:ascii="Calibri" w:eastAsia="Calibri" w:hAnsi="Calibri" w:cs="Arial"/>
          <w:color w:val="000000"/>
          <w:sz w:val="24"/>
          <w:szCs w:val="24"/>
        </w:rPr>
        <w:t>eco-friendly travel</w:t>
      </w:r>
      <w:r w:rsidR="007D13EA">
        <w:rPr>
          <w:rFonts w:ascii="Calibri" w:eastAsia="Calibri" w:hAnsi="Calibri" w:cs="Arial"/>
          <w:color w:val="000000"/>
          <w:sz w:val="24"/>
          <w:szCs w:val="24"/>
        </w:rPr>
        <w:t xml:space="preserve"> and commuting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to Washington’s Central Business District. </w:t>
      </w:r>
    </w:p>
    <w:p w:rsidR="00254FB0" w:rsidRDefault="00254FB0" w:rsidP="00405437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902374">
        <w:rPr>
          <w:rFonts w:ascii="Calibri" w:eastAsia="Calibri" w:hAnsi="Calibri" w:cs="Arial"/>
          <w:color w:val="000000"/>
          <w:sz w:val="24"/>
          <w:szCs w:val="24"/>
        </w:rPr>
        <w:t xml:space="preserve">Water cisterns capture and treat 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 xml:space="preserve">over </w:t>
      </w:r>
      <w:r w:rsidRPr="00902374">
        <w:rPr>
          <w:rFonts w:ascii="Calibri" w:eastAsia="Calibri" w:hAnsi="Calibri" w:cs="Arial"/>
          <w:color w:val="000000"/>
          <w:sz w:val="24"/>
          <w:szCs w:val="24"/>
        </w:rPr>
        <w:t>90% of the water storm water runoff</w:t>
      </w:r>
      <w:r w:rsidR="007D13EA">
        <w:rPr>
          <w:rFonts w:ascii="Calibri" w:eastAsia="Calibri" w:hAnsi="Calibri" w:cs="Arial"/>
          <w:color w:val="000000"/>
          <w:sz w:val="24"/>
          <w:szCs w:val="24"/>
        </w:rPr>
        <w:t>, grey w</w:t>
      </w:r>
      <w:r>
        <w:rPr>
          <w:rFonts w:ascii="Calibri" w:eastAsia="Calibri" w:hAnsi="Calibri" w:cs="Arial"/>
          <w:color w:val="000000"/>
          <w:sz w:val="24"/>
          <w:szCs w:val="24"/>
        </w:rPr>
        <w:t>ater reduces water us</w:t>
      </w:r>
      <w:r w:rsidR="007D13EA">
        <w:rPr>
          <w:rFonts w:ascii="Calibri" w:eastAsia="Calibri" w:hAnsi="Calibri" w:cs="Arial"/>
          <w:color w:val="000000"/>
          <w:sz w:val="24"/>
          <w:szCs w:val="24"/>
        </w:rPr>
        <w:t>ed for landscaping by 50%, and water h</w:t>
      </w:r>
      <w:r>
        <w:rPr>
          <w:rFonts w:ascii="Calibri" w:eastAsia="Calibri" w:hAnsi="Calibri" w:cs="Arial"/>
          <w:color w:val="000000"/>
          <w:sz w:val="24"/>
          <w:szCs w:val="24"/>
        </w:rPr>
        <w:t>arvesting reduces potable water use by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 xml:space="preserve"> up to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40%. </w:t>
      </w:r>
    </w:p>
    <w:p w:rsidR="00254FB0" w:rsidRPr="00902374" w:rsidRDefault="00254FB0" w:rsidP="00405437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902374">
        <w:rPr>
          <w:rFonts w:ascii="Calibri" w:eastAsia="Calibri" w:hAnsi="Calibri" w:cs="Arial"/>
          <w:color w:val="000000"/>
          <w:sz w:val="24"/>
          <w:szCs w:val="24"/>
        </w:rPr>
        <w:t>Cogeneration Power – combined heat and power simultaneously generate</w:t>
      </w:r>
      <w:r>
        <w:rPr>
          <w:rFonts w:ascii="Calibri" w:eastAsia="Calibri" w:hAnsi="Calibri" w:cs="Arial"/>
          <w:color w:val="000000"/>
          <w:sz w:val="24"/>
          <w:szCs w:val="24"/>
        </w:rPr>
        <w:t>s</w:t>
      </w:r>
      <w:r w:rsidRPr="00902374">
        <w:rPr>
          <w:rFonts w:ascii="Calibri" w:eastAsia="Calibri" w:hAnsi="Calibri" w:cs="Arial"/>
          <w:color w:val="000000"/>
          <w:sz w:val="24"/>
          <w:szCs w:val="24"/>
        </w:rPr>
        <w:t xml:space="preserve"> electricity and useful heat, while providing tenants with stable pricing</w:t>
      </w:r>
      <w:r>
        <w:rPr>
          <w:rFonts w:ascii="Calibri" w:eastAsia="Calibri" w:hAnsi="Calibri" w:cs="Arial"/>
          <w:color w:val="000000"/>
          <w:sz w:val="24"/>
          <w:szCs w:val="24"/>
        </w:rPr>
        <w:t>.</w:t>
      </w:r>
      <w:r w:rsidRPr="00902374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</w:p>
    <w:p w:rsidR="00254FB0" w:rsidRDefault="00254FB0" w:rsidP="00405437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902374">
        <w:rPr>
          <w:rFonts w:ascii="Calibri" w:eastAsia="Calibri" w:hAnsi="Calibri" w:cs="Arial"/>
          <w:color w:val="000000"/>
          <w:sz w:val="24"/>
          <w:szCs w:val="24"/>
        </w:rPr>
        <w:t>Rooftop green areas and shade reduce heat collection from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 the</w:t>
      </w:r>
      <w:r w:rsidRPr="00902374">
        <w:rPr>
          <w:rFonts w:ascii="Calibri" w:eastAsia="Calibri" w:hAnsi="Calibri" w:cs="Arial"/>
          <w:color w:val="000000"/>
          <w:sz w:val="24"/>
          <w:szCs w:val="24"/>
        </w:rPr>
        <w:t xml:space="preserve"> sun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 and lower the need for cooling during the warmer months of the year</w:t>
      </w:r>
      <w:r>
        <w:rPr>
          <w:rFonts w:ascii="Calibri" w:eastAsia="Calibri" w:hAnsi="Calibri" w:cs="Arial"/>
          <w:color w:val="000000"/>
          <w:sz w:val="24"/>
          <w:szCs w:val="24"/>
        </w:rPr>
        <w:t>.</w:t>
      </w:r>
    </w:p>
    <w:p w:rsidR="00254FB0" w:rsidRDefault="00254FB0" w:rsidP="00254FB0">
      <w:pPr>
        <w:spacing w:after="12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hAnsi="Calibri" w:cs="Arial"/>
          <w:b/>
          <w:color w:val="000000"/>
          <w:sz w:val="24"/>
          <w:szCs w:val="24"/>
        </w:rPr>
        <w:t>Eco-District</w:t>
      </w:r>
    </w:p>
    <w:p w:rsidR="00254FB0" w:rsidRDefault="003C07D0" w:rsidP="00254FB0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Strong </w:t>
      </w:r>
      <w:r w:rsidR="00254FB0">
        <w:rPr>
          <w:rFonts w:ascii="Calibri" w:eastAsia="Calibri" w:hAnsi="Calibri" w:cs="Arial"/>
          <w:color w:val="000000"/>
          <w:sz w:val="24"/>
          <w:szCs w:val="24"/>
        </w:rPr>
        <w:t xml:space="preserve">community collaboration and measurable improvements to 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the local </w:t>
      </w:r>
      <w:r w:rsidR="00254FB0">
        <w:rPr>
          <w:rFonts w:ascii="Calibri" w:eastAsia="Calibri" w:hAnsi="Calibri" w:cs="Arial"/>
          <w:color w:val="000000"/>
          <w:sz w:val="24"/>
          <w:szCs w:val="24"/>
        </w:rPr>
        <w:t xml:space="preserve">environment, 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local </w:t>
      </w:r>
      <w:r w:rsidR="00254FB0">
        <w:rPr>
          <w:rFonts w:ascii="Calibri" w:eastAsia="Calibri" w:hAnsi="Calibri" w:cs="Arial"/>
          <w:color w:val="000000"/>
          <w:sz w:val="24"/>
          <w:szCs w:val="24"/>
        </w:rPr>
        <w:t xml:space="preserve">economy, and resident’s social well-being make Capitol Crossing the first Eco-District in Washington, D.C. </w:t>
      </w:r>
    </w:p>
    <w:p w:rsidR="00254FB0" w:rsidRDefault="00254FB0" w:rsidP="00254FB0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An innovative approach to urban development, the Capitol Crossing Eco-District will include centralized recycling </w:t>
      </w:r>
      <w:bookmarkStart w:id="0" w:name="_GoBack"/>
      <w:bookmarkEnd w:id="0"/>
      <w:r>
        <w:rPr>
          <w:rFonts w:ascii="Calibri" w:eastAsia="Calibri" w:hAnsi="Calibri" w:cs="Arial"/>
          <w:color w:val="000000"/>
          <w:sz w:val="24"/>
          <w:szCs w:val="24"/>
        </w:rPr>
        <w:t xml:space="preserve">and 20% open public space. </w:t>
      </w:r>
    </w:p>
    <w:p w:rsidR="0087169C" w:rsidRDefault="0087169C" w:rsidP="0087169C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At least 50% of the open space 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in the new neighborhood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will be restored with native or adapted vegetation. </w:t>
      </w:r>
    </w:p>
    <w:p w:rsidR="0087169C" w:rsidRPr="0087169C" w:rsidRDefault="0087169C" w:rsidP="0087169C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lastRenderedPageBreak/>
        <w:t xml:space="preserve">Capitol Crossing 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>represents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 xml:space="preserve">a </w:t>
      </w:r>
      <w:r>
        <w:rPr>
          <w:rFonts w:ascii="Calibri" w:eastAsia="Calibri" w:hAnsi="Calibri" w:cs="Arial"/>
          <w:color w:val="000000"/>
          <w:sz w:val="24"/>
          <w:szCs w:val="24"/>
        </w:rPr>
        <w:t>new way to address common environmental c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oncerns in urban communities. The development is 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 xml:space="preserve">a progressive </w:t>
      </w:r>
      <w:r w:rsidRPr="0087169C">
        <w:rPr>
          <w:rFonts w:ascii="Calibri" w:eastAsia="Calibri" w:hAnsi="Calibri" w:cs="Arial"/>
          <w:color w:val="000000"/>
          <w:sz w:val="24"/>
          <w:szCs w:val="24"/>
        </w:rPr>
        <w:t xml:space="preserve">environmental </w:t>
      </w:r>
      <w:r w:rsidR="003C07D0">
        <w:rPr>
          <w:rFonts w:ascii="Calibri" w:eastAsia="Calibri" w:hAnsi="Calibri" w:cs="Arial"/>
          <w:color w:val="000000"/>
          <w:sz w:val="24"/>
          <w:szCs w:val="24"/>
        </w:rPr>
        <w:t>design solution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>,</w:t>
      </w:r>
      <w:r w:rsidRPr="0087169C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employing </w:t>
      </w:r>
      <w:r w:rsidRPr="0087169C">
        <w:rPr>
          <w:rFonts w:ascii="Calibri" w:eastAsia="Calibri" w:hAnsi="Calibri" w:cs="Arial"/>
          <w:color w:val="000000"/>
          <w:sz w:val="24"/>
          <w:szCs w:val="24"/>
        </w:rPr>
        <w:t>sustainable construction</w:t>
      </w:r>
      <w:r w:rsidR="00405437">
        <w:rPr>
          <w:rFonts w:ascii="Calibri" w:eastAsia="Calibri" w:hAnsi="Calibri" w:cs="Arial"/>
          <w:color w:val="000000"/>
          <w:sz w:val="24"/>
          <w:szCs w:val="24"/>
        </w:rPr>
        <w:t xml:space="preserve"> techniques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. </w:t>
      </w:r>
      <w:r w:rsidRPr="0087169C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</w:p>
    <w:p w:rsidR="00254FB0" w:rsidRDefault="00254FB0" w:rsidP="00274A24">
      <w:pPr>
        <w:spacing w:after="120"/>
        <w:jc w:val="both"/>
        <w:rPr>
          <w:rFonts w:ascii="Calibri" w:eastAsia="Calibri" w:hAnsi="Calibri" w:cs="Arial"/>
          <w:b/>
          <w:color w:val="000000"/>
          <w:sz w:val="24"/>
          <w:szCs w:val="24"/>
        </w:rPr>
      </w:pPr>
    </w:p>
    <w:p w:rsidR="00274A24" w:rsidRPr="00274A24" w:rsidRDefault="00274A24" w:rsidP="00274A24">
      <w:pPr>
        <w:spacing w:after="120"/>
        <w:jc w:val="both"/>
        <w:rPr>
          <w:rFonts w:ascii="Calibri" w:eastAsia="Calibri" w:hAnsi="Calibri" w:cs="Arial"/>
          <w:b/>
          <w:color w:val="000000"/>
          <w:sz w:val="24"/>
          <w:szCs w:val="24"/>
        </w:rPr>
      </w:pPr>
    </w:p>
    <w:sectPr w:rsidR="00274A24" w:rsidRPr="00274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6471"/>
    <w:multiLevelType w:val="hybridMultilevel"/>
    <w:tmpl w:val="18641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74"/>
    <w:rsid w:val="00030F9E"/>
    <w:rsid w:val="00031E21"/>
    <w:rsid w:val="000B69A8"/>
    <w:rsid w:val="00254FB0"/>
    <w:rsid w:val="00274A24"/>
    <w:rsid w:val="002E3D56"/>
    <w:rsid w:val="0034576A"/>
    <w:rsid w:val="003C07D0"/>
    <w:rsid w:val="00405437"/>
    <w:rsid w:val="007D13EA"/>
    <w:rsid w:val="0087169C"/>
    <w:rsid w:val="008A3E71"/>
    <w:rsid w:val="00902374"/>
    <w:rsid w:val="00A75D58"/>
    <w:rsid w:val="00AB1A98"/>
    <w:rsid w:val="00AF6354"/>
    <w:rsid w:val="00C11196"/>
    <w:rsid w:val="00D31271"/>
    <w:rsid w:val="00DD5C21"/>
    <w:rsid w:val="00E8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B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E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1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96"/>
    <w:rPr>
      <w:rFonts w:ascii="Lucida Grande" w:eastAsia="SimSu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111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119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1196"/>
    <w:rPr>
      <w:rFonts w:ascii="Times New Roman" w:eastAsia="SimSu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1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196"/>
    <w:rPr>
      <w:rFonts w:ascii="Times New Roman" w:eastAsia="SimSu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FB0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E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1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96"/>
    <w:rPr>
      <w:rFonts w:ascii="Lucida Grande" w:eastAsia="SimSu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111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119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1196"/>
    <w:rPr>
      <w:rFonts w:ascii="Times New Roman" w:eastAsia="SimSu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19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196"/>
    <w:rPr>
      <w:rFonts w:ascii="Times New Roman" w:eastAsia="SimSu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E2FA5-7CAD-462D-A426-641F0710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Andrews</dc:creator>
  <cp:lastModifiedBy>Brandon Andrews</cp:lastModifiedBy>
  <cp:revision>2</cp:revision>
  <dcterms:created xsi:type="dcterms:W3CDTF">2015-05-08T22:58:00Z</dcterms:created>
  <dcterms:modified xsi:type="dcterms:W3CDTF">2015-05-08T22:58:00Z</dcterms:modified>
</cp:coreProperties>
</file>